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81" w:tblpY="906"/>
        <w:tblOverlap w:val="never"/>
        <w:tblW w:w="162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10"/>
        <w:gridCol w:w="630"/>
        <w:gridCol w:w="1125"/>
        <w:gridCol w:w="1592"/>
        <w:gridCol w:w="4699"/>
        <w:gridCol w:w="3876"/>
        <w:gridCol w:w="1427"/>
        <w:gridCol w:w="857"/>
      </w:tblGrid>
      <w:tr w14:paraId="5F0EA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7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7F6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40"/>
                <w:szCs w:val="40"/>
              </w:rPr>
              <w:t>森工林茂（黑龙江）生物产业集团有限公司公开招聘岗位及岗位要求</w:t>
            </w:r>
          </w:p>
        </w:tc>
      </w:tr>
      <w:tr w14:paraId="4754D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89F9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所属单位/部门名称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22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3B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1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C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8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职位主要职责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B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0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底薪+提成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C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工作地点</w:t>
            </w:r>
          </w:p>
        </w:tc>
      </w:tr>
      <w:tr w14:paraId="09EAC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CF4C">
            <w:pPr>
              <w:ind w:left="210" w:hanging="210" w:hangingChars="100"/>
            </w:pPr>
            <w:r>
              <w:rPr>
                <w:rFonts w:hint="eastAsia"/>
              </w:rPr>
              <w:t>市场部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CC41"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市场部部长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5F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8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45周岁及以下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0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普通高等学校统招本科及以上学历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89C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根据公司营销战略，制定市场拓展计划，并进行目标分解；</w:t>
            </w:r>
          </w:p>
          <w:p w14:paraId="293AF53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利用各种资源开拓市场，发展各种合作渠道，达成业绩指标；</w:t>
            </w:r>
          </w:p>
          <w:p w14:paraId="1903093E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.负责市场品牌的设计、推广及布局。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26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1.市场营销、商业管理、工商管理类、艺术设计类等相关专业；</w:t>
            </w:r>
          </w:p>
          <w:p w14:paraId="56F507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2.条件优秀，带资源者可适应放宽专业限制；</w:t>
            </w:r>
          </w:p>
          <w:p w14:paraId="486F1B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3.做好产品售前、售中、售后的所有调研项目、为市场部设计战略计划提出依据；具有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以上工作经验。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2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12万-19万/年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34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</w:tr>
      <w:tr w14:paraId="43CF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A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研发部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A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研发人员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1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B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27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普通高等学校统招本科及以上学历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F922">
            <w:pPr>
              <w:widowControl/>
              <w:numPr>
                <w:ilvl w:val="0"/>
                <w:numId w:val="2"/>
              </w:numPr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参与公司战略规划，负责公司中长期技术发展规划；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2.负责公司研发项目管理、研发课题的实施；3.负责车间工艺技术优化管理，提供产品技术支持。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8671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农学类土肥、耕作与栽培等相关专业；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2.具备较强的组织能力和沟通能力；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3.具有化工行业工作经验5年以上优先；</w:t>
            </w:r>
          </w:p>
          <w:p w14:paraId="6D2815F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熟悉离子电池、炭负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材料相关研究基础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并具备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科研能力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9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万/年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14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</w:tr>
      <w:tr w14:paraId="059DF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D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综合办公室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A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综合办专员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0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F47A">
            <w:pPr>
              <w:widowControl/>
              <w:tabs>
                <w:tab w:val="left" w:pos="311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3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普通高等学校统招本科及以上学历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5E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.负责拟写公司各类文件、文稿、报告、总结、规划、贺电、大事记及其他文字材料；</w:t>
            </w:r>
          </w:p>
          <w:p w14:paraId="4E40F7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.负责公司各项会议记录、纪要、档案管理；</w:t>
            </w:r>
          </w:p>
          <w:p w14:paraId="104B60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.负责处理公司领导签批的文件、函电等,对公司各部门起草的文件严把公文格式关。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B5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熟悉现代企业管理理论及相关政策法规，具有较强的理论文字功底和公文写作能力，良好的组织协调、综合服务、灵活应变能力；</w:t>
            </w:r>
          </w:p>
          <w:p w14:paraId="3DC709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.具有2年及以上工作经历。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14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7万-10万/年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F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</w:tr>
      <w:tr w14:paraId="44969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3559">
            <w:pPr>
              <w:ind w:left="210" w:hanging="210" w:hangingChars="100"/>
              <w:jc w:val="left"/>
            </w:pPr>
            <w:r>
              <w:rPr>
                <w:rFonts w:hint="eastAsia"/>
              </w:rPr>
              <w:t>生产项目部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BD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生产项目专员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1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D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8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普通高等学校统招本科及以上学历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8EB8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负责本部门业务项目全流程跟踪管理，负责企业项目或产业建设项目的调研、可行性论证及评估等工作，并预测财务状况、分析项目风险；</w:t>
            </w:r>
          </w:p>
          <w:p w14:paraId="13937886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主导项目的前端开发技术方向，指导其他前端开发完成开发工作；</w:t>
            </w:r>
          </w:p>
          <w:p w14:paraId="4F6727DF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负责整体项目规划，定义项目生命周期，制定项目预算和计划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工程项目内业管理等。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55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1.具有建设项目、项目成本核算、成本分析等工作经验；</w:t>
            </w:r>
          </w:p>
          <w:p w14:paraId="6A0D72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2.具备团队领导能力、写作能力、人际沟通协调能力、执行能力、逻辑思维能力、分析解决问题的能力；</w:t>
            </w:r>
          </w:p>
          <w:p w14:paraId="45E5A3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3.熟悉项目实施方法论，同时具备很强的项目文档编写和呈现能力。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5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7万-10万/年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B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</w:tr>
      <w:tr w14:paraId="2B75E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5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营销部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5C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7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E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01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普通高等学校统招专科及以上学历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53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1.负责公司市场营销工作；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2.负责市场和客户开发方案，促成与供应商客户的合作落地,实施公司产品的营销工作；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3.负责客户关系的管理维护。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FC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1.有2年以上销售工作经验(2年以上化工行业、农资类销售工作经验优先)；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2.能独立进行市场开发和客户维护。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C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7万-10万/年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4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</w:tr>
      <w:tr w14:paraId="2F635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C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通河分公司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C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7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8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0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普通高等学校统招专科及以上学历 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9B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1.做好公司资金日常管理，协助管理分公司资金工作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2.公司的税务管理工作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3.公司核算管理工作，Ncc系统管理工作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4.公司司的各种生产销售财务管理工作。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E6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1.财会类专业毕业，具有职称优先；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2.具有财务工作经验，工业企业财务工作经验优先；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3.掌握常规财务系统，熟悉国家相关会计税收类法律法规。熟悉NC Cloud数字化平台系统优先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0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5万-8万/年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7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通河县</w:t>
            </w:r>
          </w:p>
          <w:p w14:paraId="1693BB80">
            <w:pPr>
              <w:pStyle w:val="2"/>
              <w:rPr>
                <w:color w:val="auto"/>
              </w:rPr>
            </w:pPr>
          </w:p>
        </w:tc>
      </w:tr>
    </w:tbl>
    <w:p w14:paraId="5310ED13"/>
    <w:sectPr>
      <w:pgSz w:w="16838" w:h="11906" w:orient="landscape"/>
      <w:pgMar w:top="1406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EB1E7"/>
    <w:multiLevelType w:val="singleLevel"/>
    <w:tmpl w:val="FF2EB1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54AA839"/>
    <w:multiLevelType w:val="singleLevel"/>
    <w:tmpl w:val="354AA8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F94362"/>
    <w:multiLevelType w:val="singleLevel"/>
    <w:tmpl w:val="5DF943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83B40C2"/>
    <w:multiLevelType w:val="singleLevel"/>
    <w:tmpl w:val="783B4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DlmYTQyNDZkZjY0MDU2YWM1NjI3MTFiNGQ4ZGUifQ=="/>
  </w:docVars>
  <w:rsids>
    <w:rsidRoot w:val="46374CB0"/>
    <w:rsid w:val="463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2024-10-09T07:52:00Z</dcterms:created>
  <dc:creator>闫烁</dc:creator>
  <cp:lastModifiedBy>闫烁</cp:lastModifiedBy>
  <dcterms:modified xsi:type="dcterms:W3CDTF">2024-10-09T07:53:34Z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9096E44E82DB409EB3FC8382A31ADA79_11</vt:lpwstr>
  </property>
</Properties>
</file>